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4666DF9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69FC9387" w:rsidR="004D2FD8" w:rsidRPr="00D36EE9" w:rsidRDefault="00DD1A03">
            <w:pPr>
              <w:ind w:left="176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DD1A03">
              <w:rPr>
                <w:rFonts w:ascii="Times New Roman" w:hAnsi="Times New Roman"/>
                <w:sz w:val="18"/>
                <w:szCs w:val="18"/>
                <w:lang w:val="en-GB"/>
              </w:rPr>
              <w:t>Supply of Equipment for measurement, monitoring, and remote control in the water supply system</w:t>
            </w:r>
          </w:p>
        </w:tc>
        <w:tc>
          <w:tcPr>
            <w:tcW w:w="3119" w:type="dxa"/>
            <w:shd w:val="pct5" w:color="auto" w:fill="FFFFFF"/>
          </w:tcPr>
          <w:p w14:paraId="3330C5E5" w14:textId="1895D43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48E94C72" w:rsidR="004D2FD8" w:rsidRPr="00111EEA" w:rsidRDefault="00D36EE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36EE9">
              <w:rPr>
                <w:rFonts w:ascii="Times New Roman" w:hAnsi="Times New Roman"/>
                <w:sz w:val="22"/>
                <w:szCs w:val="22"/>
                <w:lang w:val="en-GB"/>
              </w:rPr>
              <w:t>11-404-</w:t>
            </w:r>
            <w:r w:rsidR="00DD1A03" w:rsidRPr="00DD1A03">
              <w:rPr>
                <w:rFonts w:ascii="Times New Roman" w:hAnsi="Times New Roman"/>
                <w:sz w:val="22"/>
                <w:szCs w:val="22"/>
                <w:lang w:val="en-GB"/>
              </w:rPr>
              <w:t>94/25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  <w:bookmarkStart w:id="1" w:name="_GoBack"/>
            <w:bookmarkEnd w:id="1"/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DD1A03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D36EE9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284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D2D9E" w14:textId="77777777" w:rsidR="00C75D7F" w:rsidRDefault="00C75D7F">
      <w:r>
        <w:separator/>
      </w:r>
    </w:p>
  </w:endnote>
  <w:endnote w:type="continuationSeparator" w:id="0">
    <w:p w14:paraId="2204E506" w14:textId="77777777" w:rsidR="00C75D7F" w:rsidRDefault="00C7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92BC3" w14:textId="77777777" w:rsidR="00C75D7F" w:rsidRDefault="00C75D7F" w:rsidP="00845530">
      <w:pPr>
        <w:spacing w:before="0" w:after="0"/>
      </w:pPr>
      <w:r>
        <w:separator/>
      </w:r>
    </w:p>
  </w:footnote>
  <w:footnote w:type="continuationSeparator" w:id="0">
    <w:p w14:paraId="2F54A8FA" w14:textId="77777777" w:rsidR="00C75D7F" w:rsidRDefault="00C75D7F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7518" w14:textId="63416725" w:rsidR="00B546E3" w:rsidRDefault="001E5110" w:rsidP="00B546E3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5F1EE782" wp14:editId="3FA44F34">
          <wp:extent cx="2865120" cy="853440"/>
          <wp:effectExtent l="0" t="0" r="0" b="3810"/>
          <wp:docPr id="2" name="Picture 2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979B7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75D7F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36EE9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D1A03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5AC3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3854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80E4-A654-4176-86F6-3E97EB80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2</cp:revision>
  <cp:lastPrinted>2012-09-24T09:30:00Z</cp:lastPrinted>
  <dcterms:created xsi:type="dcterms:W3CDTF">2025-07-14T06:48:00Z</dcterms:created>
  <dcterms:modified xsi:type="dcterms:W3CDTF">2025-07-14T06:48:00Z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